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9BB" w:rsidRDefault="008C09BB" w:rsidP="00A5625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Обраќање на Претседателот на Комисијата за хартии од вредност</w:t>
      </w:r>
    </w:p>
    <w:p w:rsidR="008C09BB" w:rsidRDefault="008C09BB" w:rsidP="00A5625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Елизабета Чингаровска </w:t>
      </w:r>
      <w:r w:rsidR="00A5625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о повод 20 </w:t>
      </w:r>
      <w:r w:rsidR="00A5625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годишниот јубилеј на Македонска берза</w:t>
      </w:r>
    </w:p>
    <w:p w:rsidR="008C09BB" w:rsidRDefault="008C09BB" w:rsidP="008C09B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8C09BB" w:rsidRDefault="008C09BB" w:rsidP="008C09B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8C09BB" w:rsidRPr="002D68A3" w:rsidRDefault="008C09BB" w:rsidP="008C665F">
      <w:pPr>
        <w:spacing w:line="276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Почитувани </w:t>
      </w:r>
      <w:r w:rsidR="008C665F">
        <w:rPr>
          <w:rFonts w:ascii="Times New Roman" w:hAnsi="Times New Roman"/>
          <w:b/>
          <w:sz w:val="28"/>
          <w:szCs w:val="28"/>
        </w:rPr>
        <w:t>дами и господа,</w:t>
      </w:r>
      <w:r w:rsidR="008C665F" w:rsidRPr="008C665F">
        <w:rPr>
          <w:rFonts w:ascii="Times New Roman" w:hAnsi="Times New Roman"/>
          <w:b/>
          <w:sz w:val="28"/>
          <w:szCs w:val="28"/>
        </w:rPr>
        <w:t xml:space="preserve"> </w:t>
      </w:r>
      <w:r w:rsidR="008C665F">
        <w:rPr>
          <w:rFonts w:ascii="Times New Roman" w:hAnsi="Times New Roman"/>
          <w:b/>
          <w:sz w:val="28"/>
          <w:szCs w:val="28"/>
        </w:rPr>
        <w:t xml:space="preserve">Почитувани </w:t>
      </w:r>
      <w:r>
        <w:rPr>
          <w:rFonts w:ascii="Times New Roman" w:hAnsi="Times New Roman"/>
          <w:b/>
          <w:sz w:val="28"/>
          <w:szCs w:val="28"/>
        </w:rPr>
        <w:t xml:space="preserve">претставници на индустријата на пазарот на хартии од вредност, </w:t>
      </w:r>
      <w:r w:rsidR="008C665F">
        <w:rPr>
          <w:rFonts w:ascii="Times New Roman" w:hAnsi="Times New Roman"/>
          <w:b/>
          <w:sz w:val="28"/>
          <w:szCs w:val="28"/>
        </w:rPr>
        <w:t xml:space="preserve"> </w:t>
      </w:r>
      <w:r w:rsidR="00A56251">
        <w:rPr>
          <w:rFonts w:ascii="Times New Roman" w:hAnsi="Times New Roman"/>
          <w:b/>
          <w:sz w:val="28"/>
          <w:szCs w:val="28"/>
        </w:rPr>
        <w:t xml:space="preserve">Драги  пријатели </w:t>
      </w:r>
    </w:p>
    <w:p w:rsidR="0060146E" w:rsidRDefault="002D3F05" w:rsidP="0060146E">
      <w:pPr>
        <w:pStyle w:val="NoSpacing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27F05">
        <w:rPr>
          <w:rFonts w:ascii="Times New Roman" w:eastAsia="Times New Roman" w:hAnsi="Times New Roman"/>
          <w:color w:val="000000"/>
          <w:sz w:val="28"/>
          <w:szCs w:val="28"/>
        </w:rPr>
        <w:t xml:space="preserve">Со особено задоволство ја прифатив поканата да говорам на </w:t>
      </w:r>
      <w:r w:rsidR="0061606B">
        <w:rPr>
          <w:rFonts w:ascii="Times New Roman" w:eastAsia="Times New Roman" w:hAnsi="Times New Roman"/>
          <w:color w:val="000000"/>
          <w:sz w:val="28"/>
          <w:szCs w:val="28"/>
        </w:rPr>
        <w:t xml:space="preserve">оваа </w:t>
      </w:r>
      <w:r w:rsidRPr="00B27F05">
        <w:rPr>
          <w:rFonts w:ascii="Times New Roman" w:eastAsia="Times New Roman" w:hAnsi="Times New Roman"/>
          <w:color w:val="000000"/>
          <w:sz w:val="28"/>
          <w:szCs w:val="28"/>
        </w:rPr>
        <w:t>Конференција</w:t>
      </w:r>
      <w:r w:rsidR="001356C3">
        <w:rPr>
          <w:rFonts w:ascii="Times New Roman" w:eastAsia="Times New Roman" w:hAnsi="Times New Roman"/>
          <w:color w:val="000000"/>
          <w:sz w:val="28"/>
          <w:szCs w:val="28"/>
        </w:rPr>
        <w:t>, би рекла не секојдневна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771D44">
        <w:rPr>
          <w:rFonts w:ascii="Times New Roman" w:eastAsia="Times New Roman" w:hAnsi="Times New Roman"/>
          <w:color w:val="000000"/>
          <w:sz w:val="28"/>
          <w:szCs w:val="28"/>
        </w:rPr>
        <w:t xml:space="preserve">  зашто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токму деновиве Македонската берза одбележува 20 го</w:t>
      </w:r>
      <w:r w:rsidR="009E102D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ини од своето постоење и она што за мене е уште поважно денеска </w:t>
      </w:r>
      <w:r w:rsidR="00D47242">
        <w:rPr>
          <w:rFonts w:ascii="Times New Roman" w:eastAsia="Times New Roman" w:hAnsi="Times New Roman"/>
          <w:color w:val="000000"/>
          <w:sz w:val="28"/>
          <w:szCs w:val="28"/>
        </w:rPr>
        <w:t xml:space="preserve">станува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реалност долгогодишната заложба за регионално поврзување</w:t>
      </w:r>
      <w:r w:rsidR="0061606B">
        <w:rPr>
          <w:rFonts w:ascii="Times New Roman" w:eastAsia="Times New Roman" w:hAnsi="Times New Roman"/>
          <w:color w:val="000000"/>
          <w:sz w:val="28"/>
          <w:szCs w:val="28"/>
        </w:rPr>
        <w:t xml:space="preserve"> н</w:t>
      </w:r>
      <w:r w:rsidR="00D47242">
        <w:rPr>
          <w:rFonts w:ascii="Times New Roman" w:eastAsia="Times New Roman" w:hAnsi="Times New Roman"/>
          <w:color w:val="000000"/>
          <w:sz w:val="28"/>
          <w:szCs w:val="28"/>
        </w:rPr>
        <w:t xml:space="preserve">а берзите во Југоисточна Европа, свечено се пушта во употреба </w:t>
      </w:r>
      <w:r w:rsidR="0060146E">
        <w:rPr>
          <w:rFonts w:ascii="Times New Roman" w:eastAsia="Times New Roman" w:hAnsi="Times New Roman"/>
          <w:color w:val="000000"/>
          <w:sz w:val="28"/>
          <w:szCs w:val="28"/>
        </w:rPr>
        <w:t>СЕЕ ЛИНК</w:t>
      </w:r>
      <w:r w:rsidR="00D47242">
        <w:rPr>
          <w:rFonts w:ascii="Times New Roman" w:eastAsia="Times New Roman" w:hAnsi="Times New Roman"/>
          <w:color w:val="000000"/>
          <w:sz w:val="28"/>
          <w:szCs w:val="28"/>
        </w:rPr>
        <w:t xml:space="preserve"> платформата.</w:t>
      </w:r>
      <w:r w:rsidR="0061606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D90084" w:rsidRPr="000F1D28" w:rsidRDefault="0060146E" w:rsidP="0060146E">
      <w:pPr>
        <w:pStyle w:val="NoSpacing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 овој проект, </w:t>
      </w:r>
      <w:r w:rsidR="002D68A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A5611">
        <w:rPr>
          <w:rFonts w:ascii="Times New Roman" w:hAnsi="Times New Roman"/>
          <w:sz w:val="28"/>
          <w:szCs w:val="28"/>
        </w:rPr>
        <w:t>Македонската</w:t>
      </w:r>
      <w:r>
        <w:rPr>
          <w:rFonts w:ascii="Times New Roman" w:hAnsi="Times New Roman"/>
          <w:sz w:val="28"/>
          <w:szCs w:val="28"/>
        </w:rPr>
        <w:t xml:space="preserve"> берза покажа </w:t>
      </w:r>
      <w:r w:rsidR="00D90084" w:rsidRPr="00FC150B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 xml:space="preserve">ека </w:t>
      </w:r>
      <w:r w:rsidR="00D90084" w:rsidRPr="00FC150B">
        <w:rPr>
          <w:rFonts w:ascii="Times New Roman" w:hAnsi="Times New Roman"/>
          <w:sz w:val="28"/>
          <w:szCs w:val="28"/>
        </w:rPr>
        <w:t>е успешна и модерна институција, со задоволителен тренд на изградба на својот капацитет. Успешна е затоа што ја следи поставеност</w:t>
      </w:r>
      <w:r w:rsidR="00580C35">
        <w:rPr>
          <w:rFonts w:ascii="Times New Roman" w:hAnsi="Times New Roman"/>
          <w:sz w:val="28"/>
          <w:szCs w:val="28"/>
          <w:lang w:val="en-US"/>
        </w:rPr>
        <w:t>a</w:t>
      </w:r>
      <w:r w:rsidR="00D90084" w:rsidRPr="00FC150B">
        <w:rPr>
          <w:rFonts w:ascii="Times New Roman" w:hAnsi="Times New Roman"/>
          <w:sz w:val="28"/>
          <w:szCs w:val="28"/>
        </w:rPr>
        <w:t xml:space="preserve"> </w:t>
      </w:r>
      <w:r w:rsidR="008B7558">
        <w:rPr>
          <w:rFonts w:ascii="Times New Roman" w:hAnsi="Times New Roman"/>
          <w:sz w:val="28"/>
          <w:szCs w:val="28"/>
        </w:rPr>
        <w:t>на берзите</w:t>
      </w:r>
      <w:r w:rsidR="00D90084" w:rsidRPr="00FC150B">
        <w:rPr>
          <w:rFonts w:ascii="Times New Roman" w:hAnsi="Times New Roman"/>
          <w:sz w:val="28"/>
          <w:szCs w:val="28"/>
        </w:rPr>
        <w:t xml:space="preserve"> од </w:t>
      </w:r>
      <w:r w:rsidR="00D71D94">
        <w:rPr>
          <w:rFonts w:ascii="Times New Roman" w:hAnsi="Times New Roman"/>
          <w:sz w:val="28"/>
          <w:szCs w:val="28"/>
        </w:rPr>
        <w:t xml:space="preserve">европските </w:t>
      </w:r>
      <w:r w:rsidR="00D90084" w:rsidRPr="00FC150B">
        <w:rPr>
          <w:rFonts w:ascii="Times New Roman" w:hAnsi="Times New Roman"/>
          <w:sz w:val="28"/>
          <w:szCs w:val="28"/>
        </w:rPr>
        <w:t>земји</w:t>
      </w:r>
      <w:r w:rsidR="008B7558">
        <w:rPr>
          <w:rFonts w:ascii="Times New Roman" w:hAnsi="Times New Roman"/>
          <w:sz w:val="28"/>
          <w:szCs w:val="28"/>
        </w:rPr>
        <w:t xml:space="preserve">. </w:t>
      </w:r>
      <w:r w:rsidR="00D90084" w:rsidRPr="00FC150B">
        <w:rPr>
          <w:rFonts w:ascii="Times New Roman" w:hAnsi="Times New Roman"/>
          <w:sz w:val="28"/>
          <w:szCs w:val="28"/>
        </w:rPr>
        <w:t>Модерна е затоа што ги следи трендови</w:t>
      </w:r>
      <w:r w:rsidR="00D71D94">
        <w:rPr>
          <w:rFonts w:ascii="Times New Roman" w:hAnsi="Times New Roman"/>
          <w:sz w:val="28"/>
          <w:szCs w:val="28"/>
        </w:rPr>
        <w:t>те</w:t>
      </w:r>
      <w:r w:rsidR="00D90084" w:rsidRPr="00FC150B">
        <w:rPr>
          <w:rFonts w:ascii="Times New Roman" w:hAnsi="Times New Roman"/>
          <w:sz w:val="28"/>
          <w:szCs w:val="28"/>
        </w:rPr>
        <w:t xml:space="preserve"> и практики</w:t>
      </w:r>
      <w:r w:rsidR="00D71D94">
        <w:rPr>
          <w:rFonts w:ascii="Times New Roman" w:hAnsi="Times New Roman"/>
          <w:sz w:val="28"/>
          <w:szCs w:val="28"/>
        </w:rPr>
        <w:t>те</w:t>
      </w:r>
      <w:r w:rsidR="00D90084" w:rsidRPr="00FC150B">
        <w:rPr>
          <w:rFonts w:ascii="Times New Roman" w:hAnsi="Times New Roman"/>
          <w:sz w:val="28"/>
          <w:szCs w:val="28"/>
        </w:rPr>
        <w:t xml:space="preserve"> во</w:t>
      </w:r>
      <w:r w:rsidR="008B7558">
        <w:rPr>
          <w:rFonts w:ascii="Times New Roman" w:hAnsi="Times New Roman"/>
          <w:sz w:val="28"/>
          <w:szCs w:val="28"/>
        </w:rPr>
        <w:t xml:space="preserve"> тргувањето</w:t>
      </w:r>
      <w:r w:rsidR="00D90084" w:rsidRPr="00FC150B">
        <w:rPr>
          <w:rFonts w:ascii="Times New Roman" w:hAnsi="Times New Roman"/>
          <w:sz w:val="28"/>
          <w:szCs w:val="28"/>
        </w:rPr>
        <w:t xml:space="preserve">. </w:t>
      </w:r>
      <w:r w:rsidR="00D90084">
        <w:rPr>
          <w:rFonts w:ascii="Times New Roman" w:hAnsi="Times New Roman"/>
          <w:sz w:val="28"/>
          <w:szCs w:val="28"/>
        </w:rPr>
        <w:t>На општо задоволство</w:t>
      </w:r>
      <w:r w:rsidR="00D90084" w:rsidRPr="00FC150B">
        <w:rPr>
          <w:rFonts w:ascii="Times New Roman" w:hAnsi="Times New Roman"/>
          <w:sz w:val="28"/>
          <w:szCs w:val="28"/>
        </w:rPr>
        <w:t xml:space="preserve">, тоа е разбрано, и од </w:t>
      </w:r>
      <w:r w:rsidR="008B7558">
        <w:rPr>
          <w:rFonts w:ascii="Times New Roman" w:hAnsi="Times New Roman"/>
          <w:sz w:val="28"/>
          <w:szCs w:val="28"/>
        </w:rPr>
        <w:t xml:space="preserve">нас како регулатор </w:t>
      </w:r>
      <w:r w:rsidR="00D90084" w:rsidRPr="00FC150B">
        <w:rPr>
          <w:rFonts w:ascii="Times New Roman" w:hAnsi="Times New Roman"/>
          <w:sz w:val="28"/>
          <w:szCs w:val="28"/>
        </w:rPr>
        <w:t xml:space="preserve">и затоа оценката </w:t>
      </w:r>
      <w:r w:rsidR="00113665" w:rsidRPr="00FC150B">
        <w:rPr>
          <w:rFonts w:ascii="Times New Roman" w:hAnsi="Times New Roman"/>
          <w:sz w:val="28"/>
          <w:szCs w:val="28"/>
        </w:rPr>
        <w:t xml:space="preserve">е </w:t>
      </w:r>
      <w:r w:rsidR="00D90084" w:rsidRPr="00FC150B">
        <w:rPr>
          <w:rFonts w:ascii="Times New Roman" w:hAnsi="Times New Roman"/>
          <w:sz w:val="28"/>
          <w:szCs w:val="28"/>
        </w:rPr>
        <w:t xml:space="preserve">дека </w:t>
      </w:r>
      <w:r w:rsidR="008B7558">
        <w:rPr>
          <w:rFonts w:ascii="Times New Roman" w:hAnsi="Times New Roman"/>
          <w:sz w:val="28"/>
          <w:szCs w:val="28"/>
        </w:rPr>
        <w:t xml:space="preserve">Македонската берза </w:t>
      </w:r>
      <w:r w:rsidR="000E7FFD">
        <w:rPr>
          <w:rFonts w:ascii="Times New Roman" w:hAnsi="Times New Roman"/>
          <w:sz w:val="28"/>
          <w:szCs w:val="28"/>
        </w:rPr>
        <w:t xml:space="preserve">по 20 години, </w:t>
      </w:r>
      <w:r w:rsidR="00D90084" w:rsidRPr="00FC150B">
        <w:rPr>
          <w:rFonts w:ascii="Times New Roman" w:hAnsi="Times New Roman"/>
          <w:sz w:val="28"/>
          <w:szCs w:val="28"/>
        </w:rPr>
        <w:t xml:space="preserve">денес </w:t>
      </w:r>
      <w:r w:rsidR="00D90084">
        <w:rPr>
          <w:rFonts w:ascii="Times New Roman" w:hAnsi="Times New Roman"/>
          <w:sz w:val="28"/>
          <w:szCs w:val="28"/>
        </w:rPr>
        <w:t>е</w:t>
      </w:r>
      <w:r w:rsidR="00D90084" w:rsidRPr="00FC150B">
        <w:rPr>
          <w:rFonts w:ascii="Times New Roman" w:hAnsi="Times New Roman"/>
          <w:sz w:val="28"/>
          <w:szCs w:val="28"/>
        </w:rPr>
        <w:t xml:space="preserve"> </w:t>
      </w:r>
      <w:r w:rsidR="000E7FFD">
        <w:rPr>
          <w:rFonts w:ascii="Times New Roman" w:hAnsi="Times New Roman"/>
          <w:sz w:val="28"/>
          <w:szCs w:val="28"/>
        </w:rPr>
        <w:t xml:space="preserve">респектибилна </w:t>
      </w:r>
      <w:r w:rsidR="008B7558">
        <w:rPr>
          <w:rFonts w:ascii="Times New Roman" w:hAnsi="Times New Roman"/>
          <w:sz w:val="28"/>
          <w:szCs w:val="28"/>
        </w:rPr>
        <w:t>саморегулирачка</w:t>
      </w:r>
      <w:r w:rsidR="00D90084" w:rsidRPr="00FC150B">
        <w:rPr>
          <w:rFonts w:ascii="Times New Roman" w:hAnsi="Times New Roman"/>
          <w:sz w:val="28"/>
          <w:szCs w:val="28"/>
        </w:rPr>
        <w:t xml:space="preserve"> </w:t>
      </w:r>
      <w:r w:rsidR="00D90084">
        <w:rPr>
          <w:rFonts w:ascii="Times New Roman" w:hAnsi="Times New Roman"/>
          <w:sz w:val="28"/>
          <w:szCs w:val="28"/>
        </w:rPr>
        <w:t>институција</w:t>
      </w:r>
      <w:r w:rsidR="005C3839">
        <w:rPr>
          <w:rFonts w:ascii="Times New Roman" w:hAnsi="Times New Roman"/>
          <w:sz w:val="28"/>
          <w:szCs w:val="28"/>
        </w:rPr>
        <w:t xml:space="preserve">, </w:t>
      </w:r>
      <w:r w:rsidR="00D71D94">
        <w:rPr>
          <w:rFonts w:ascii="Times New Roman" w:hAnsi="Times New Roman"/>
          <w:sz w:val="28"/>
          <w:szCs w:val="28"/>
        </w:rPr>
        <w:t>со јасна</w:t>
      </w:r>
      <w:r w:rsidR="000F1D28">
        <w:rPr>
          <w:rFonts w:ascii="Times New Roman" w:hAnsi="Times New Roman"/>
          <w:sz w:val="28"/>
          <w:szCs w:val="28"/>
        </w:rPr>
        <w:t xml:space="preserve"> визија, мисија и цел.</w:t>
      </w:r>
    </w:p>
    <w:p w:rsidR="0070602F" w:rsidRDefault="0070602F" w:rsidP="0060146E">
      <w:pPr>
        <w:pStyle w:val="NoSpacing"/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B607EF">
        <w:rPr>
          <w:rFonts w:ascii="Times New Roman" w:hAnsi="Times New Roman"/>
          <w:b/>
          <w:sz w:val="28"/>
          <w:szCs w:val="28"/>
        </w:rPr>
        <w:t>Почитувани,</w:t>
      </w:r>
    </w:p>
    <w:p w:rsidR="00F22E3D" w:rsidRPr="00F22E3D" w:rsidRDefault="00771D44" w:rsidP="00F22E3D">
      <w:pPr>
        <w:pStyle w:val="NoSpacing"/>
        <w:spacing w:line="360" w:lineRule="auto"/>
        <w:ind w:firstLine="720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F22E3D" w:rsidRPr="00F22E3D">
        <w:rPr>
          <w:rFonts w:ascii="Times New Roman" w:hAnsi="Times New Roman"/>
          <w:color w:val="000000" w:themeColor="text1"/>
          <w:sz w:val="28"/>
          <w:szCs w:val="28"/>
        </w:rPr>
        <w:t xml:space="preserve">иберализацијата на пазарите на хартии од вредност и отстранувањето на техничките бариери постепено го намалија монополот на националните берзи во организирањето на тргувањето во рамки на нивните јурисдикции. </w:t>
      </w:r>
    </w:p>
    <w:p w:rsidR="00D90084" w:rsidRPr="006C620B" w:rsidRDefault="00F22E3D" w:rsidP="00D90084">
      <w:pPr>
        <w:pStyle w:val="NoSpacing"/>
        <w:spacing w:line="360" w:lineRule="auto"/>
        <w:ind w:firstLine="720"/>
        <w:rPr>
          <w:rFonts w:ascii="Times New Roman" w:hAnsi="Times New Roman"/>
          <w:color w:val="404040"/>
          <w:sz w:val="28"/>
          <w:szCs w:val="28"/>
          <w:lang w:val="en-US"/>
        </w:rPr>
      </w:pPr>
      <w:r w:rsidRPr="00F22E3D">
        <w:rPr>
          <w:rFonts w:ascii="Times New Roman" w:hAnsi="Times New Roman"/>
          <w:color w:val="000000" w:themeColor="text1"/>
          <w:sz w:val="28"/>
          <w:szCs w:val="28"/>
        </w:rPr>
        <w:t>Ова доведе до зголемување на дебатите во Југоисточна Европа, а особено на Балканот за потребата и предностите од спојување и и</w:t>
      </w:r>
      <w:r w:rsidR="00E730CD">
        <w:rPr>
          <w:rFonts w:ascii="Times New Roman" w:hAnsi="Times New Roman"/>
          <w:color w:val="000000" w:themeColor="text1"/>
          <w:sz w:val="28"/>
          <w:szCs w:val="28"/>
        </w:rPr>
        <w:t>нтеграција на берзите</w:t>
      </w:r>
      <w:r w:rsidRPr="00F22E3D">
        <w:rPr>
          <w:rFonts w:ascii="Times New Roman" w:hAnsi="Times New Roman"/>
          <w:color w:val="000000" w:themeColor="text1"/>
          <w:sz w:val="28"/>
          <w:szCs w:val="28"/>
        </w:rPr>
        <w:t xml:space="preserve">, имајќи ја предвид улогата на берзанскиот пазар како ефикасен алокатор на финансиските ресурси не само во границите на една национална </w:t>
      </w:r>
      <w:r w:rsidRPr="00F22E3D">
        <w:rPr>
          <w:rFonts w:ascii="Times New Roman" w:hAnsi="Times New Roman"/>
          <w:color w:val="000000" w:themeColor="text1"/>
          <w:sz w:val="28"/>
          <w:szCs w:val="28"/>
        </w:rPr>
        <w:lastRenderedPageBreak/>
        <w:t>економија, туку и на глобално ниво</w:t>
      </w:r>
      <w:r w:rsidR="00E730C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22E3D">
        <w:rPr>
          <w:rFonts w:ascii="Times New Roman" w:hAnsi="Times New Roman"/>
          <w:color w:val="000000" w:themeColor="text1"/>
          <w:sz w:val="28"/>
          <w:szCs w:val="28"/>
        </w:rPr>
        <w:t xml:space="preserve"> овозможувајќи пазарна трансформација на капиталот. </w:t>
      </w:r>
      <w:r>
        <w:rPr>
          <w:rFonts w:ascii="Times New Roman" w:hAnsi="Times New Roman"/>
          <w:sz w:val="28"/>
          <w:szCs w:val="28"/>
        </w:rPr>
        <w:t>Н</w:t>
      </w:r>
      <w:r w:rsidR="00D90084" w:rsidRPr="00FC150B">
        <w:rPr>
          <w:rFonts w:ascii="Times New Roman" w:hAnsi="Times New Roman"/>
          <w:sz w:val="28"/>
          <w:szCs w:val="28"/>
        </w:rPr>
        <w:t xml:space="preserve">ие регулаторите интензивно работевме на идејата за регионално поврзување на пазарите на хартии од вредност, која </w:t>
      </w:r>
      <w:r w:rsidR="005A564B">
        <w:rPr>
          <w:rFonts w:ascii="Times New Roman" w:hAnsi="Times New Roman"/>
          <w:sz w:val="28"/>
          <w:szCs w:val="28"/>
        </w:rPr>
        <w:t>на наш</w:t>
      </w:r>
      <w:r w:rsidR="00E730CD">
        <w:rPr>
          <w:rFonts w:ascii="Times New Roman" w:hAnsi="Times New Roman"/>
          <w:sz w:val="28"/>
          <w:szCs w:val="28"/>
        </w:rPr>
        <w:t>е</w:t>
      </w:r>
      <w:r w:rsidR="005A564B">
        <w:rPr>
          <w:rFonts w:ascii="Times New Roman" w:hAnsi="Times New Roman"/>
          <w:sz w:val="28"/>
          <w:szCs w:val="28"/>
        </w:rPr>
        <w:t xml:space="preserve"> </w:t>
      </w:r>
      <w:r w:rsidR="00E730CD">
        <w:rPr>
          <w:rFonts w:ascii="Times New Roman" w:hAnsi="Times New Roman"/>
          <w:sz w:val="28"/>
          <w:szCs w:val="28"/>
        </w:rPr>
        <w:t xml:space="preserve">задоволство  </w:t>
      </w:r>
      <w:r w:rsidR="005A564B">
        <w:rPr>
          <w:rFonts w:ascii="Times New Roman" w:hAnsi="Times New Roman"/>
          <w:sz w:val="28"/>
          <w:szCs w:val="28"/>
        </w:rPr>
        <w:t>денеска</w:t>
      </w:r>
      <w:r w:rsidR="00D90084" w:rsidRPr="00FC150B">
        <w:rPr>
          <w:rFonts w:ascii="Times New Roman" w:hAnsi="Times New Roman"/>
          <w:sz w:val="28"/>
          <w:szCs w:val="28"/>
        </w:rPr>
        <w:t xml:space="preserve"> </w:t>
      </w:r>
      <w:r w:rsidR="00E730CD">
        <w:rPr>
          <w:rFonts w:ascii="Times New Roman" w:hAnsi="Times New Roman"/>
          <w:sz w:val="28"/>
          <w:szCs w:val="28"/>
        </w:rPr>
        <w:t xml:space="preserve"> </w:t>
      </w:r>
      <w:r w:rsidR="00D90084" w:rsidRPr="00FC150B">
        <w:rPr>
          <w:rFonts w:ascii="Times New Roman" w:hAnsi="Times New Roman"/>
          <w:sz w:val="28"/>
          <w:szCs w:val="28"/>
        </w:rPr>
        <w:t>ќе доживее своја практична реализација.</w:t>
      </w:r>
      <w:r w:rsidR="005555DF">
        <w:rPr>
          <w:rFonts w:ascii="Times New Roman" w:hAnsi="Times New Roman"/>
          <w:sz w:val="28"/>
          <w:szCs w:val="28"/>
        </w:rPr>
        <w:t xml:space="preserve"> </w:t>
      </w:r>
    </w:p>
    <w:p w:rsidR="008B7558" w:rsidRPr="005E3E87" w:rsidRDefault="00580C35" w:rsidP="00EC4F56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Свесни сме дека </w:t>
      </w:r>
      <w:r w:rsidR="008B7558" w:rsidRPr="005E3E87">
        <w:rPr>
          <w:rFonts w:ascii="Times New Roman" w:hAnsi="Times New Roman"/>
          <w:sz w:val="28"/>
          <w:szCs w:val="28"/>
        </w:rPr>
        <w:t xml:space="preserve">унапредувањето на пазарите на хартии од вредност претставува важен сегмент за развојот на националната економија во целина. </w:t>
      </w:r>
      <w:r w:rsidR="00DA095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ашиот </w:t>
      </w:r>
      <w:r w:rsidR="008B7558" w:rsidRPr="005E3E87">
        <w:rPr>
          <w:rFonts w:ascii="Times New Roman" w:hAnsi="Times New Roman"/>
          <w:sz w:val="28"/>
          <w:szCs w:val="28"/>
        </w:rPr>
        <w:t xml:space="preserve">пазар на хартии од вредност, има мал број на </w:t>
      </w:r>
      <w:r>
        <w:rPr>
          <w:rFonts w:ascii="Times New Roman" w:hAnsi="Times New Roman"/>
          <w:sz w:val="28"/>
          <w:szCs w:val="28"/>
        </w:rPr>
        <w:t xml:space="preserve">котирани </w:t>
      </w:r>
      <w:r w:rsidR="008B7558" w:rsidRPr="005E3E87">
        <w:rPr>
          <w:rFonts w:ascii="Times New Roman" w:hAnsi="Times New Roman"/>
          <w:sz w:val="28"/>
          <w:szCs w:val="28"/>
        </w:rPr>
        <w:t>компании, ниско ниво на пазарна капитализација и мала ликвидност,</w:t>
      </w:r>
      <w:r>
        <w:rPr>
          <w:rFonts w:ascii="Times New Roman" w:hAnsi="Times New Roman"/>
          <w:sz w:val="28"/>
          <w:szCs w:val="28"/>
        </w:rPr>
        <w:t xml:space="preserve"> </w:t>
      </w:r>
      <w:r w:rsidR="00DA0958">
        <w:rPr>
          <w:rFonts w:ascii="Times New Roman" w:hAnsi="Times New Roman"/>
          <w:sz w:val="28"/>
          <w:szCs w:val="28"/>
        </w:rPr>
        <w:t>со</w:t>
      </w:r>
      <w:r w:rsidR="008B7558" w:rsidRPr="005E3E87">
        <w:rPr>
          <w:rFonts w:ascii="Times New Roman" w:hAnsi="Times New Roman"/>
          <w:sz w:val="28"/>
          <w:szCs w:val="28"/>
        </w:rPr>
        <w:t xml:space="preserve"> потешкоти</w:t>
      </w:r>
      <w:r>
        <w:rPr>
          <w:rFonts w:ascii="Times New Roman" w:hAnsi="Times New Roman"/>
          <w:sz w:val="28"/>
          <w:szCs w:val="28"/>
        </w:rPr>
        <w:t>ја</w:t>
      </w:r>
      <w:r w:rsidR="008B7558" w:rsidRPr="005E3E87">
        <w:rPr>
          <w:rFonts w:ascii="Times New Roman" w:hAnsi="Times New Roman"/>
          <w:sz w:val="28"/>
          <w:szCs w:val="28"/>
        </w:rPr>
        <w:t xml:space="preserve"> ги оствар</w:t>
      </w:r>
      <w:r w:rsidR="00DA0958">
        <w:rPr>
          <w:rFonts w:ascii="Times New Roman" w:hAnsi="Times New Roman"/>
          <w:sz w:val="28"/>
          <w:szCs w:val="28"/>
        </w:rPr>
        <w:t>ува</w:t>
      </w:r>
      <w:r w:rsidR="008B7558" w:rsidRPr="005E3E87">
        <w:rPr>
          <w:rFonts w:ascii="Times New Roman" w:hAnsi="Times New Roman"/>
          <w:sz w:val="28"/>
          <w:szCs w:val="28"/>
        </w:rPr>
        <w:t xml:space="preserve"> своите стратешки цели и планови за да одговор</w:t>
      </w:r>
      <w:r>
        <w:rPr>
          <w:rFonts w:ascii="Times New Roman" w:hAnsi="Times New Roman"/>
          <w:sz w:val="28"/>
          <w:szCs w:val="28"/>
        </w:rPr>
        <w:t>и</w:t>
      </w:r>
      <w:r w:rsidR="008B7558" w:rsidRPr="005E3E87">
        <w:rPr>
          <w:rFonts w:ascii="Times New Roman" w:hAnsi="Times New Roman"/>
          <w:sz w:val="28"/>
          <w:szCs w:val="28"/>
        </w:rPr>
        <w:t xml:space="preserve"> на сите предизвици на техничко-технолошкиот развој</w:t>
      </w:r>
      <w:r w:rsidR="00DA0958">
        <w:rPr>
          <w:rFonts w:ascii="Times New Roman" w:hAnsi="Times New Roman"/>
          <w:sz w:val="28"/>
          <w:szCs w:val="28"/>
        </w:rPr>
        <w:t>.</w:t>
      </w:r>
      <w:r w:rsidR="00CA1C84">
        <w:rPr>
          <w:rFonts w:ascii="Times New Roman" w:hAnsi="Times New Roman"/>
          <w:sz w:val="28"/>
          <w:szCs w:val="28"/>
        </w:rPr>
        <w:t xml:space="preserve"> </w:t>
      </w:r>
      <w:r w:rsidR="008B7558" w:rsidRPr="005E3E87">
        <w:rPr>
          <w:rFonts w:ascii="Times New Roman" w:hAnsi="Times New Roman"/>
          <w:sz w:val="28"/>
          <w:szCs w:val="28"/>
        </w:rPr>
        <w:t>Поради тоа</w:t>
      </w:r>
      <w:r w:rsidR="00CA1C84">
        <w:rPr>
          <w:rFonts w:ascii="Times New Roman" w:hAnsi="Times New Roman"/>
          <w:sz w:val="28"/>
          <w:szCs w:val="28"/>
        </w:rPr>
        <w:t>, се покажа дека</w:t>
      </w:r>
      <w:r w:rsidR="008B7558" w:rsidRPr="005E3E87">
        <w:rPr>
          <w:rFonts w:ascii="Times New Roman" w:hAnsi="Times New Roman"/>
          <w:sz w:val="28"/>
          <w:szCs w:val="28"/>
        </w:rPr>
        <w:t xml:space="preserve"> најекономичниот</w:t>
      </w:r>
      <w:r w:rsidR="00BE2035">
        <w:rPr>
          <w:rFonts w:ascii="Times New Roman" w:hAnsi="Times New Roman"/>
          <w:sz w:val="28"/>
          <w:szCs w:val="28"/>
        </w:rPr>
        <w:t xml:space="preserve"> и</w:t>
      </w:r>
      <w:r w:rsidR="008B7558">
        <w:rPr>
          <w:rFonts w:ascii="Times New Roman" w:hAnsi="Times New Roman"/>
          <w:sz w:val="28"/>
          <w:szCs w:val="28"/>
        </w:rPr>
        <w:t xml:space="preserve"> </w:t>
      </w:r>
      <w:r w:rsidR="008B7558" w:rsidRPr="005E3E87">
        <w:rPr>
          <w:rFonts w:ascii="Times New Roman" w:hAnsi="Times New Roman"/>
          <w:sz w:val="28"/>
          <w:szCs w:val="28"/>
        </w:rPr>
        <w:t xml:space="preserve">најефикасниот начин на остварување на натамошен раст и развој е </w:t>
      </w:r>
      <w:r>
        <w:rPr>
          <w:rFonts w:ascii="Times New Roman" w:hAnsi="Times New Roman"/>
          <w:sz w:val="28"/>
          <w:szCs w:val="28"/>
        </w:rPr>
        <w:t xml:space="preserve">токму </w:t>
      </w:r>
      <w:r w:rsidR="008B7558">
        <w:rPr>
          <w:rFonts w:ascii="Times New Roman" w:hAnsi="Times New Roman"/>
          <w:sz w:val="28"/>
          <w:szCs w:val="28"/>
        </w:rPr>
        <w:t xml:space="preserve"> </w:t>
      </w:r>
      <w:r w:rsidR="00DA0958">
        <w:rPr>
          <w:rFonts w:ascii="Times New Roman" w:hAnsi="Times New Roman"/>
          <w:sz w:val="28"/>
          <w:szCs w:val="28"/>
        </w:rPr>
        <w:t>с</w:t>
      </w:r>
      <w:r w:rsidR="008B7558" w:rsidRPr="005E3E87">
        <w:rPr>
          <w:rFonts w:ascii="Times New Roman" w:hAnsi="Times New Roman"/>
          <w:sz w:val="28"/>
          <w:szCs w:val="28"/>
        </w:rPr>
        <w:t xml:space="preserve">оработката и интеграцијата на пазарите на хартии од вредност </w:t>
      </w:r>
      <w:r w:rsidR="00696836">
        <w:rPr>
          <w:rFonts w:ascii="Times New Roman" w:hAnsi="Times New Roman"/>
          <w:sz w:val="28"/>
          <w:szCs w:val="28"/>
        </w:rPr>
        <w:t>во регионов</w:t>
      </w:r>
      <w:r w:rsidR="00DA0958" w:rsidRPr="00EC4F56">
        <w:rPr>
          <w:rFonts w:ascii="Times New Roman" w:hAnsi="Times New Roman"/>
          <w:sz w:val="28"/>
          <w:szCs w:val="28"/>
        </w:rPr>
        <w:t xml:space="preserve">. </w:t>
      </w:r>
      <w:r w:rsidR="008B7558" w:rsidRPr="005E3E87">
        <w:rPr>
          <w:rFonts w:ascii="Times New Roman" w:hAnsi="Times New Roman"/>
          <w:sz w:val="28"/>
          <w:szCs w:val="28"/>
        </w:rPr>
        <w:t xml:space="preserve">Предностите на регионалната интеграција како </w:t>
      </w:r>
      <w:r w:rsidR="008B7558">
        <w:rPr>
          <w:rFonts w:ascii="Times New Roman" w:hAnsi="Times New Roman"/>
          <w:sz w:val="28"/>
          <w:szCs w:val="28"/>
        </w:rPr>
        <w:t xml:space="preserve">што се: </w:t>
      </w:r>
      <w:r w:rsidR="008B7558" w:rsidRPr="005E3E87">
        <w:rPr>
          <w:rFonts w:ascii="Times New Roman" w:hAnsi="Times New Roman"/>
          <w:sz w:val="28"/>
          <w:szCs w:val="28"/>
        </w:rPr>
        <w:t>диверзификација на ризикот, намалување на трошоците на работење, поголем поврат на вложените средства и интезивен прекуграничен слободен проток на капитал, може во голема мера да влијаат врз остварување на з</w:t>
      </w:r>
      <w:r w:rsidR="008B7558">
        <w:rPr>
          <w:rFonts w:ascii="Times New Roman" w:hAnsi="Times New Roman"/>
          <w:sz w:val="28"/>
          <w:szCs w:val="28"/>
        </w:rPr>
        <w:t>ацртаните цели.</w:t>
      </w:r>
      <w:r w:rsidR="008B7558" w:rsidRPr="005E3E87">
        <w:rPr>
          <w:rFonts w:ascii="Times New Roman" w:hAnsi="Times New Roman"/>
          <w:sz w:val="28"/>
          <w:szCs w:val="28"/>
        </w:rPr>
        <w:t xml:space="preserve"> </w:t>
      </w:r>
    </w:p>
    <w:p w:rsidR="008B7558" w:rsidRPr="005E3E87" w:rsidRDefault="008B7558" w:rsidP="008B7558">
      <w:pPr>
        <w:pStyle w:val="NoSpacing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5E3E87">
        <w:rPr>
          <w:rFonts w:ascii="Times New Roman" w:hAnsi="Times New Roman"/>
          <w:sz w:val="28"/>
          <w:szCs w:val="28"/>
        </w:rPr>
        <w:t xml:space="preserve">Преку интеграцијата </w:t>
      </w:r>
      <w:r w:rsidR="00696836">
        <w:rPr>
          <w:rFonts w:ascii="Times New Roman" w:hAnsi="Times New Roman"/>
          <w:sz w:val="28"/>
          <w:szCs w:val="28"/>
        </w:rPr>
        <w:t>се очекува да</w:t>
      </w:r>
      <w:r w:rsidRPr="005E3E87">
        <w:rPr>
          <w:rFonts w:ascii="Times New Roman" w:hAnsi="Times New Roman"/>
          <w:sz w:val="28"/>
          <w:szCs w:val="28"/>
        </w:rPr>
        <w:t xml:space="preserve"> дојде до соединување и поврзување на ресурсите на фрагментираните и на различен степен на развој пазари на хартии од вредност, што</w:t>
      </w:r>
      <w:r>
        <w:rPr>
          <w:rFonts w:ascii="Times New Roman" w:hAnsi="Times New Roman"/>
          <w:sz w:val="28"/>
          <w:szCs w:val="28"/>
        </w:rPr>
        <w:t xml:space="preserve"> пак</w:t>
      </w:r>
      <w:r w:rsidRPr="005E3E87">
        <w:rPr>
          <w:rFonts w:ascii="Times New Roman" w:hAnsi="Times New Roman"/>
          <w:sz w:val="28"/>
          <w:szCs w:val="28"/>
        </w:rPr>
        <w:t xml:space="preserve"> ќе влијае врз можноста</w:t>
      </w:r>
      <w:r w:rsidR="00CA1C84">
        <w:rPr>
          <w:rFonts w:ascii="Times New Roman" w:hAnsi="Times New Roman"/>
          <w:sz w:val="28"/>
          <w:szCs w:val="28"/>
        </w:rPr>
        <w:t>,</w:t>
      </w:r>
      <w:r w:rsidRPr="005E3E87">
        <w:rPr>
          <w:rFonts w:ascii="Times New Roman" w:hAnsi="Times New Roman"/>
          <w:sz w:val="28"/>
          <w:szCs w:val="28"/>
        </w:rPr>
        <w:t xml:space="preserve"> да </w:t>
      </w:r>
      <w:r w:rsidR="00CA1C84">
        <w:rPr>
          <w:rFonts w:ascii="Times New Roman" w:hAnsi="Times New Roman"/>
          <w:sz w:val="28"/>
          <w:szCs w:val="28"/>
        </w:rPr>
        <w:t xml:space="preserve">се </w:t>
      </w:r>
      <w:r w:rsidRPr="005E3E87">
        <w:rPr>
          <w:rFonts w:ascii="Times New Roman" w:hAnsi="Times New Roman"/>
          <w:sz w:val="28"/>
          <w:szCs w:val="28"/>
        </w:rPr>
        <w:t xml:space="preserve">мобилизираат локалниот и меѓународен капитал во насока на нивен инфраструктурен развој, а преку тоа и на целокупниот </w:t>
      </w:r>
      <w:r>
        <w:rPr>
          <w:rFonts w:ascii="Times New Roman" w:hAnsi="Times New Roman"/>
          <w:sz w:val="28"/>
          <w:szCs w:val="28"/>
        </w:rPr>
        <w:t>финансиски систем</w:t>
      </w:r>
      <w:r w:rsidRPr="005E3E87">
        <w:rPr>
          <w:rFonts w:ascii="Times New Roman" w:hAnsi="Times New Roman"/>
          <w:sz w:val="28"/>
          <w:szCs w:val="28"/>
        </w:rPr>
        <w:t xml:space="preserve">. </w:t>
      </w:r>
    </w:p>
    <w:p w:rsidR="005555DF" w:rsidRDefault="008B7558" w:rsidP="002A79F4">
      <w:pPr>
        <w:pStyle w:val="NoSpacing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5E3E87">
        <w:rPr>
          <w:rFonts w:ascii="Times New Roman" w:hAnsi="Times New Roman"/>
          <w:sz w:val="28"/>
          <w:szCs w:val="28"/>
        </w:rPr>
        <w:t>Ова отвор</w:t>
      </w:r>
      <w:r w:rsidR="00696836">
        <w:rPr>
          <w:rFonts w:ascii="Times New Roman" w:hAnsi="Times New Roman"/>
          <w:sz w:val="28"/>
          <w:szCs w:val="28"/>
        </w:rPr>
        <w:t>а</w:t>
      </w:r>
      <w:r w:rsidRPr="005E3E87">
        <w:rPr>
          <w:rFonts w:ascii="Times New Roman" w:hAnsi="Times New Roman"/>
          <w:sz w:val="28"/>
          <w:szCs w:val="28"/>
        </w:rPr>
        <w:t xml:space="preserve"> можност потенцијалните инвеститори од регионот и надвор од него да имаат </w:t>
      </w:r>
      <w:r w:rsidR="00B3268B">
        <w:rPr>
          <w:rFonts w:ascii="Times New Roman" w:hAnsi="Times New Roman"/>
          <w:sz w:val="28"/>
          <w:szCs w:val="28"/>
        </w:rPr>
        <w:t xml:space="preserve">избор на </w:t>
      </w:r>
      <w:r w:rsidRPr="005E3E87">
        <w:rPr>
          <w:rFonts w:ascii="Times New Roman" w:hAnsi="Times New Roman"/>
          <w:sz w:val="28"/>
          <w:szCs w:val="28"/>
        </w:rPr>
        <w:t xml:space="preserve"> различни хартии од вредност, а издавачите да имаат полесен пристап до поголем број на потенцијални инвеститори, кои ќе бидат </w:t>
      </w:r>
      <w:r>
        <w:rPr>
          <w:rFonts w:ascii="Times New Roman" w:hAnsi="Times New Roman"/>
          <w:sz w:val="28"/>
          <w:szCs w:val="28"/>
        </w:rPr>
        <w:t xml:space="preserve">подготвени </w:t>
      </w:r>
      <w:r w:rsidRPr="005E3E87">
        <w:rPr>
          <w:rFonts w:ascii="Times New Roman" w:hAnsi="Times New Roman"/>
          <w:sz w:val="28"/>
          <w:szCs w:val="28"/>
        </w:rPr>
        <w:t xml:space="preserve">да ги вложат своите средства во развојот на </w:t>
      </w:r>
      <w:r w:rsidR="001356C3">
        <w:rPr>
          <w:rFonts w:ascii="Times New Roman" w:hAnsi="Times New Roman"/>
          <w:sz w:val="28"/>
          <w:szCs w:val="28"/>
        </w:rPr>
        <w:t xml:space="preserve">македонските  </w:t>
      </w:r>
      <w:r w:rsidRPr="005E3E87">
        <w:rPr>
          <w:rFonts w:ascii="Times New Roman" w:hAnsi="Times New Roman"/>
          <w:sz w:val="28"/>
          <w:szCs w:val="28"/>
        </w:rPr>
        <w:t>компании.</w:t>
      </w:r>
      <w:r w:rsidR="002A79F4">
        <w:rPr>
          <w:rFonts w:ascii="Times New Roman" w:hAnsi="Times New Roman"/>
          <w:sz w:val="28"/>
          <w:szCs w:val="28"/>
        </w:rPr>
        <w:t xml:space="preserve"> </w:t>
      </w:r>
    </w:p>
    <w:p w:rsidR="00BE2035" w:rsidRDefault="005555DF" w:rsidP="002A79F4">
      <w:pPr>
        <w:pStyle w:val="NoSpacing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Клучната поента е дека регионалната интеграција доколку се води на правилна основа и на прагматичен начин може да ја зголеми ефективноста, ликвидноста, ефикасноста и конкурентноста на регионалните пазари на хартии од вредност.</w:t>
      </w:r>
    </w:p>
    <w:p w:rsidR="00EC4F56" w:rsidRPr="00EC4F56" w:rsidRDefault="00B91C6C" w:rsidP="00EC4F56">
      <w:pPr>
        <w:spacing w:line="36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Токму </w:t>
      </w:r>
      <w:r w:rsidR="002F0385">
        <w:rPr>
          <w:rFonts w:ascii="Times New Roman" w:hAnsi="Times New Roman"/>
          <w:sz w:val="28"/>
          <w:szCs w:val="28"/>
        </w:rPr>
        <w:t xml:space="preserve">ваков </w:t>
      </w:r>
      <w:r>
        <w:rPr>
          <w:rFonts w:ascii="Times New Roman" w:hAnsi="Times New Roman"/>
          <w:sz w:val="28"/>
          <w:szCs w:val="28"/>
        </w:rPr>
        <w:t xml:space="preserve">пазар , на кој би се </w:t>
      </w:r>
      <w:r w:rsidR="008B7558" w:rsidRPr="005E3E87">
        <w:rPr>
          <w:rFonts w:ascii="Times New Roman" w:hAnsi="Times New Roman"/>
          <w:sz w:val="28"/>
          <w:szCs w:val="28"/>
        </w:rPr>
        <w:t>вове</w:t>
      </w:r>
      <w:r>
        <w:rPr>
          <w:rFonts w:ascii="Times New Roman" w:hAnsi="Times New Roman"/>
          <w:sz w:val="28"/>
          <w:szCs w:val="28"/>
        </w:rPr>
        <w:t>ле</w:t>
      </w:r>
      <w:r w:rsidR="008B7558" w:rsidRPr="005E3E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B7558" w:rsidRPr="005E3E87">
        <w:rPr>
          <w:rFonts w:ascii="Times New Roman" w:hAnsi="Times New Roman"/>
          <w:sz w:val="28"/>
          <w:szCs w:val="28"/>
        </w:rPr>
        <w:t>н</w:t>
      </w:r>
      <w:proofErr w:type="spellStart"/>
      <w:r w:rsidR="008B7558" w:rsidRPr="005E3E87">
        <w:rPr>
          <w:rFonts w:ascii="Times New Roman" w:hAnsi="Times New Roman"/>
          <w:sz w:val="28"/>
          <w:szCs w:val="28"/>
          <w:lang w:val="en-US"/>
        </w:rPr>
        <w:t>ови</w:t>
      </w:r>
      <w:proofErr w:type="spellEnd"/>
      <w:r w:rsidR="008B7558" w:rsidRPr="005E3E8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8B7558" w:rsidRPr="005E3E87">
        <w:rPr>
          <w:rFonts w:ascii="Times New Roman" w:hAnsi="Times New Roman"/>
          <w:sz w:val="28"/>
          <w:szCs w:val="28"/>
          <w:lang w:val="en-US"/>
        </w:rPr>
        <w:t>финансиски</w:t>
      </w:r>
      <w:proofErr w:type="spellEnd"/>
      <w:r w:rsidR="008B7558" w:rsidRPr="005E3E8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6504C">
        <w:rPr>
          <w:rFonts w:ascii="Times New Roman" w:hAnsi="Times New Roman"/>
          <w:sz w:val="28"/>
          <w:szCs w:val="28"/>
        </w:rPr>
        <w:t>инструменти</w:t>
      </w:r>
      <w:r w:rsidR="008B7558" w:rsidRPr="005E3E87">
        <w:rPr>
          <w:rFonts w:ascii="Times New Roman" w:hAnsi="Times New Roman"/>
          <w:sz w:val="28"/>
          <w:szCs w:val="28"/>
          <w:lang w:val="en-US"/>
        </w:rPr>
        <w:t xml:space="preserve"> и </w:t>
      </w:r>
      <w:proofErr w:type="spellStart"/>
      <w:r w:rsidR="008B7558" w:rsidRPr="005E3E87">
        <w:rPr>
          <w:rFonts w:ascii="Times New Roman" w:hAnsi="Times New Roman"/>
          <w:sz w:val="28"/>
          <w:szCs w:val="28"/>
          <w:lang w:val="en-US"/>
        </w:rPr>
        <w:t>услуги</w:t>
      </w:r>
      <w:proofErr w:type="spellEnd"/>
      <w:r w:rsidR="008B7558">
        <w:rPr>
          <w:rFonts w:ascii="Times New Roman" w:hAnsi="Times New Roman"/>
          <w:sz w:val="28"/>
          <w:szCs w:val="28"/>
        </w:rPr>
        <w:t>,</w:t>
      </w:r>
      <w:r w:rsidR="002A79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</w:t>
      </w:r>
      <w:r w:rsidR="008B7558" w:rsidRPr="005E3E87">
        <w:rPr>
          <w:rFonts w:ascii="Times New Roman" w:hAnsi="Times New Roman"/>
          <w:sz w:val="28"/>
          <w:szCs w:val="28"/>
        </w:rPr>
        <w:t>п</w:t>
      </w:r>
      <w:proofErr w:type="spellStart"/>
      <w:r w:rsidR="008B7558" w:rsidRPr="005E3E87">
        <w:rPr>
          <w:rFonts w:ascii="Times New Roman" w:hAnsi="Times New Roman"/>
          <w:sz w:val="28"/>
          <w:szCs w:val="28"/>
          <w:lang w:val="en-US"/>
        </w:rPr>
        <w:t>оефикасна</w:t>
      </w:r>
      <w:proofErr w:type="spellEnd"/>
      <w:r w:rsidR="008B7558" w:rsidRPr="005E3E8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8B7558" w:rsidRPr="005E3E87">
        <w:rPr>
          <w:rFonts w:ascii="Times New Roman" w:hAnsi="Times New Roman"/>
          <w:sz w:val="28"/>
          <w:szCs w:val="28"/>
          <w:lang w:val="en-US"/>
        </w:rPr>
        <w:t>алокација</w:t>
      </w:r>
      <w:proofErr w:type="spellEnd"/>
      <w:r w:rsidR="008B7558" w:rsidRPr="005E3E8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8B7558" w:rsidRPr="005E3E87">
        <w:rPr>
          <w:rFonts w:ascii="Times New Roman" w:hAnsi="Times New Roman"/>
          <w:sz w:val="28"/>
          <w:szCs w:val="28"/>
          <w:lang w:val="en-US"/>
        </w:rPr>
        <w:t>на</w:t>
      </w:r>
      <w:proofErr w:type="spellEnd"/>
      <w:r w:rsidR="008B7558" w:rsidRPr="005E3E8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8B7558" w:rsidRPr="005E3E87">
        <w:rPr>
          <w:rFonts w:ascii="Times New Roman" w:hAnsi="Times New Roman"/>
          <w:sz w:val="28"/>
          <w:szCs w:val="28"/>
          <w:lang w:val="en-US"/>
        </w:rPr>
        <w:t>капиталот</w:t>
      </w:r>
      <w:proofErr w:type="spellEnd"/>
      <w:r w:rsidR="008B7558" w:rsidRPr="005E3E87">
        <w:rPr>
          <w:rFonts w:ascii="Times New Roman" w:hAnsi="Times New Roman"/>
          <w:sz w:val="28"/>
          <w:szCs w:val="28"/>
        </w:rPr>
        <w:t xml:space="preserve">, треба да биде визијата за долгорочен развој на </w:t>
      </w:r>
      <w:r w:rsidR="00BE2035">
        <w:rPr>
          <w:rFonts w:ascii="Times New Roman" w:hAnsi="Times New Roman"/>
          <w:sz w:val="28"/>
          <w:szCs w:val="28"/>
        </w:rPr>
        <w:t xml:space="preserve">македонскиот  </w:t>
      </w:r>
      <w:r w:rsidR="008B7558" w:rsidRPr="005E3E87">
        <w:rPr>
          <w:rFonts w:ascii="Times New Roman" w:hAnsi="Times New Roman"/>
          <w:sz w:val="28"/>
          <w:szCs w:val="28"/>
        </w:rPr>
        <w:t>пазар</w:t>
      </w:r>
      <w:r w:rsidR="00BE2035">
        <w:rPr>
          <w:rFonts w:ascii="Times New Roman" w:hAnsi="Times New Roman"/>
          <w:sz w:val="28"/>
          <w:szCs w:val="28"/>
        </w:rPr>
        <w:t xml:space="preserve"> </w:t>
      </w:r>
      <w:r w:rsidR="008B7558" w:rsidRPr="005E3E87">
        <w:rPr>
          <w:rFonts w:ascii="Times New Roman" w:hAnsi="Times New Roman"/>
          <w:sz w:val="28"/>
          <w:szCs w:val="28"/>
        </w:rPr>
        <w:t>.</w:t>
      </w:r>
      <w:r w:rsidR="005555DF">
        <w:rPr>
          <w:rFonts w:ascii="Times New Roman" w:hAnsi="Times New Roman"/>
          <w:sz w:val="28"/>
          <w:szCs w:val="28"/>
        </w:rPr>
        <w:t xml:space="preserve"> </w:t>
      </w:r>
      <w:r w:rsidR="00EC4F56" w:rsidRPr="00EC4F56">
        <w:rPr>
          <w:rFonts w:ascii="Times New Roman" w:hAnsi="Times New Roman"/>
          <w:color w:val="000000" w:themeColor="text1"/>
          <w:sz w:val="28"/>
          <w:szCs w:val="28"/>
        </w:rPr>
        <w:t xml:space="preserve">Ова е дефинитивно правецот со кој </w:t>
      </w:r>
      <w:r w:rsidR="002F0385">
        <w:rPr>
          <w:rFonts w:ascii="Times New Roman" w:hAnsi="Times New Roman"/>
          <w:color w:val="000000" w:themeColor="text1"/>
          <w:sz w:val="28"/>
          <w:szCs w:val="28"/>
        </w:rPr>
        <w:t xml:space="preserve">македонскиот пазар на хартии од вредност </w:t>
      </w:r>
      <w:r w:rsidR="00EC4F56" w:rsidRPr="00EC4F56">
        <w:rPr>
          <w:rFonts w:ascii="Times New Roman" w:hAnsi="Times New Roman"/>
          <w:color w:val="000000" w:themeColor="text1"/>
          <w:sz w:val="28"/>
          <w:szCs w:val="28"/>
        </w:rPr>
        <w:t>ќе ја избегне позицијата на „локален губитник“ и ќе се приклучи во групата на „глобални добитници“.</w:t>
      </w:r>
    </w:p>
    <w:p w:rsidR="008B7558" w:rsidRDefault="008B7558" w:rsidP="008B7558">
      <w:pPr>
        <w:pStyle w:val="NoSpacing"/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5E3E87">
        <w:rPr>
          <w:rFonts w:ascii="Times New Roman" w:hAnsi="Times New Roman"/>
          <w:b/>
          <w:sz w:val="28"/>
          <w:szCs w:val="28"/>
        </w:rPr>
        <w:t xml:space="preserve">Почитувани, </w:t>
      </w:r>
    </w:p>
    <w:p w:rsidR="00C21258" w:rsidRPr="00C21258" w:rsidRDefault="00C21258" w:rsidP="00C21258">
      <w:pPr>
        <w:pStyle w:val="NoSpacing"/>
        <w:spacing w:line="36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C21258">
        <w:rPr>
          <w:rFonts w:ascii="Times New Roman" w:hAnsi="Times New Roman"/>
          <w:color w:val="000000" w:themeColor="text1"/>
          <w:sz w:val="28"/>
          <w:szCs w:val="28"/>
        </w:rPr>
        <w:t xml:space="preserve">Процесот на интеграција на берзите, на регионална основа, ќе влијае поттикнувачки </w:t>
      </w:r>
      <w:r w:rsidR="00021BE4">
        <w:rPr>
          <w:rFonts w:ascii="Times New Roman" w:hAnsi="Times New Roman"/>
          <w:color w:val="000000" w:themeColor="text1"/>
          <w:sz w:val="28"/>
          <w:szCs w:val="28"/>
        </w:rPr>
        <w:t xml:space="preserve">на  </w:t>
      </w:r>
      <w:r w:rsidRPr="00C21258">
        <w:rPr>
          <w:rFonts w:ascii="Times New Roman" w:hAnsi="Times New Roman"/>
          <w:color w:val="000000" w:themeColor="text1"/>
          <w:sz w:val="28"/>
          <w:szCs w:val="28"/>
        </w:rPr>
        <w:t>хармонизацијата на регулативата на пазарите на хартии од вредност и практиките на тргување</w:t>
      </w:r>
      <w:r w:rsidR="00021BE4">
        <w:rPr>
          <w:rFonts w:ascii="Times New Roman" w:hAnsi="Times New Roman"/>
          <w:color w:val="000000" w:themeColor="text1"/>
          <w:sz w:val="28"/>
          <w:szCs w:val="28"/>
        </w:rPr>
        <w:t>. И</w:t>
      </w:r>
      <w:r w:rsidRPr="00C21258">
        <w:rPr>
          <w:rFonts w:ascii="Times New Roman" w:hAnsi="Times New Roman"/>
          <w:color w:val="000000" w:themeColor="text1"/>
          <w:sz w:val="28"/>
          <w:szCs w:val="28"/>
        </w:rPr>
        <w:t>нтеграција</w:t>
      </w:r>
      <w:r w:rsidR="00021BE4">
        <w:rPr>
          <w:rFonts w:ascii="Times New Roman" w:hAnsi="Times New Roman"/>
          <w:color w:val="000000" w:themeColor="text1"/>
          <w:sz w:val="28"/>
          <w:szCs w:val="28"/>
        </w:rPr>
        <w:t xml:space="preserve">та </w:t>
      </w:r>
      <w:r w:rsidRPr="00C21258">
        <w:rPr>
          <w:rFonts w:ascii="Times New Roman" w:hAnsi="Times New Roman"/>
          <w:color w:val="000000" w:themeColor="text1"/>
          <w:sz w:val="28"/>
          <w:szCs w:val="28"/>
        </w:rPr>
        <w:t xml:space="preserve"> на берзите може да доведе до подлабока регионална интеграција во други области како што се</w:t>
      </w:r>
      <w:r w:rsidR="00021BE4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C21258">
        <w:rPr>
          <w:rFonts w:ascii="Times New Roman" w:hAnsi="Times New Roman"/>
          <w:color w:val="000000" w:themeColor="text1"/>
          <w:sz w:val="28"/>
          <w:szCs w:val="28"/>
        </w:rPr>
        <w:t xml:space="preserve"> оданочувањето, сметководствените стандарди, корпоративното управување и правните практики. Ова во голема мера позитивно ќе влијае врз создавањето на еднаков третман на вложувањата независно од која држава на регионот тие доаѓаат.  </w:t>
      </w:r>
    </w:p>
    <w:p w:rsidR="0046576F" w:rsidRDefault="0046576F" w:rsidP="0046576F">
      <w:pPr>
        <w:pStyle w:val="NoSpacing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FC150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омисијата за хартии од вредност на Република Македонија </w:t>
      </w:r>
      <w:r w:rsidRPr="00FC150B">
        <w:rPr>
          <w:rFonts w:ascii="Times New Roman" w:hAnsi="Times New Roman"/>
          <w:sz w:val="28"/>
          <w:szCs w:val="28"/>
        </w:rPr>
        <w:t>доследно г</w:t>
      </w:r>
      <w:r>
        <w:rPr>
          <w:rFonts w:ascii="Times New Roman" w:hAnsi="Times New Roman"/>
          <w:sz w:val="28"/>
          <w:szCs w:val="28"/>
        </w:rPr>
        <w:t>о</w:t>
      </w:r>
      <w:r w:rsidRPr="00FC150B">
        <w:rPr>
          <w:rFonts w:ascii="Times New Roman" w:hAnsi="Times New Roman"/>
          <w:sz w:val="28"/>
          <w:szCs w:val="28"/>
        </w:rPr>
        <w:t xml:space="preserve"> почитува и применува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50B">
        <w:rPr>
          <w:rFonts w:ascii="Times New Roman" w:hAnsi="Times New Roman"/>
          <w:sz w:val="28"/>
          <w:szCs w:val="28"/>
        </w:rPr>
        <w:t xml:space="preserve">основното начело на кое почива и функционира пазарот на хартии од вредност - заштита на правата на инвеститорите. Секојдневната имплементацијата на високите стандарди придонесоа за целосна промена на сликата </w:t>
      </w:r>
      <w:r>
        <w:rPr>
          <w:rFonts w:ascii="Times New Roman" w:hAnsi="Times New Roman"/>
          <w:sz w:val="28"/>
          <w:szCs w:val="28"/>
        </w:rPr>
        <w:t xml:space="preserve">за  македонскиот пазар на хартии од вредност. </w:t>
      </w:r>
      <w:r w:rsidR="00EC3C79">
        <w:rPr>
          <w:rFonts w:ascii="Times New Roman" w:hAnsi="Times New Roman"/>
          <w:sz w:val="28"/>
          <w:szCs w:val="28"/>
        </w:rPr>
        <w:t xml:space="preserve"> </w:t>
      </w:r>
      <w:r w:rsidRPr="00FC150B">
        <w:rPr>
          <w:rFonts w:ascii="Times New Roman" w:hAnsi="Times New Roman"/>
          <w:sz w:val="28"/>
          <w:szCs w:val="28"/>
        </w:rPr>
        <w:t xml:space="preserve">Многу е направено, но уште многу има да се направи. </w:t>
      </w:r>
    </w:p>
    <w:p w:rsidR="0046576F" w:rsidRDefault="0046576F" w:rsidP="0046576F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C3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576F">
        <w:rPr>
          <w:rFonts w:ascii="Times New Roman" w:hAnsi="Times New Roman"/>
          <w:sz w:val="28"/>
          <w:szCs w:val="28"/>
        </w:rPr>
        <w:t>Водени од мотивот дека  носителите на</w:t>
      </w:r>
      <w:r w:rsidR="000D5EE5">
        <w:rPr>
          <w:rFonts w:ascii="Times New Roman" w:hAnsi="Times New Roman"/>
          <w:sz w:val="28"/>
          <w:szCs w:val="28"/>
        </w:rPr>
        <w:t xml:space="preserve"> инвестициски </w:t>
      </w:r>
      <w:r w:rsidRPr="0046576F">
        <w:rPr>
          <w:rFonts w:ascii="Times New Roman" w:hAnsi="Times New Roman"/>
          <w:sz w:val="28"/>
          <w:szCs w:val="28"/>
        </w:rPr>
        <w:t xml:space="preserve"> одлуки утре</w:t>
      </w:r>
      <w:r w:rsidR="00021BE4">
        <w:rPr>
          <w:rFonts w:ascii="Times New Roman" w:hAnsi="Times New Roman"/>
          <w:sz w:val="28"/>
          <w:szCs w:val="28"/>
        </w:rPr>
        <w:t>,</w:t>
      </w:r>
      <w:r w:rsidRPr="0046576F">
        <w:rPr>
          <w:rFonts w:ascii="Times New Roman" w:hAnsi="Times New Roman"/>
          <w:sz w:val="28"/>
          <w:szCs w:val="28"/>
        </w:rPr>
        <w:t xml:space="preserve"> треба да бидат дел од дискусиите денес, преземаме активности </w:t>
      </w:r>
      <w:r w:rsidR="002A79F4">
        <w:rPr>
          <w:rFonts w:ascii="Times New Roman" w:hAnsi="Times New Roman"/>
          <w:sz w:val="28"/>
          <w:szCs w:val="28"/>
        </w:rPr>
        <w:t xml:space="preserve">за финансиска </w:t>
      </w:r>
      <w:r w:rsidR="002A79F4">
        <w:rPr>
          <w:rFonts w:ascii="Times New Roman" w:hAnsi="Times New Roman"/>
          <w:sz w:val="28"/>
          <w:szCs w:val="28"/>
        </w:rPr>
        <w:lastRenderedPageBreak/>
        <w:t xml:space="preserve">едукација </w:t>
      </w:r>
      <w:r w:rsidRPr="0046576F">
        <w:rPr>
          <w:rFonts w:ascii="Times New Roman" w:hAnsi="Times New Roman"/>
          <w:sz w:val="28"/>
          <w:szCs w:val="28"/>
        </w:rPr>
        <w:t>кои  ќе придонесат младите да добијат и стекнат знаења, вештини и однесување кое ќе им помогне да учествуваат на пазарот на капитал како активни учесници.</w:t>
      </w:r>
    </w:p>
    <w:p w:rsidR="008B7558" w:rsidRPr="005E3E87" w:rsidRDefault="005C3839" w:rsidP="005C383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B7558" w:rsidRPr="005E3E87">
        <w:rPr>
          <w:rFonts w:ascii="Times New Roman" w:hAnsi="Times New Roman"/>
          <w:sz w:val="28"/>
          <w:szCs w:val="28"/>
        </w:rPr>
        <w:t xml:space="preserve">Во периодот што следува, </w:t>
      </w:r>
      <w:r w:rsidR="005B6AA0">
        <w:rPr>
          <w:rFonts w:ascii="Times New Roman" w:hAnsi="Times New Roman"/>
          <w:sz w:val="28"/>
          <w:szCs w:val="28"/>
        </w:rPr>
        <w:t>ќе</w:t>
      </w:r>
      <w:r w:rsidR="008B7558" w:rsidRPr="005E3E87">
        <w:rPr>
          <w:rFonts w:ascii="Times New Roman" w:hAnsi="Times New Roman"/>
          <w:sz w:val="28"/>
          <w:szCs w:val="28"/>
        </w:rPr>
        <w:t xml:space="preserve"> продолжиме со имплементацијата на меѓународните стандарди и добрите</w:t>
      </w:r>
      <w:r w:rsidR="00EC3C79">
        <w:rPr>
          <w:rFonts w:ascii="Times New Roman" w:hAnsi="Times New Roman"/>
          <w:sz w:val="28"/>
          <w:szCs w:val="28"/>
        </w:rPr>
        <w:t xml:space="preserve"> корпоративни </w:t>
      </w:r>
      <w:r w:rsidR="008B7558" w:rsidRPr="005E3E87">
        <w:rPr>
          <w:rFonts w:ascii="Times New Roman" w:hAnsi="Times New Roman"/>
          <w:sz w:val="28"/>
          <w:szCs w:val="28"/>
        </w:rPr>
        <w:t xml:space="preserve">практики, за постигнување на </w:t>
      </w:r>
      <w:r w:rsidR="005B6AA0">
        <w:rPr>
          <w:rFonts w:ascii="Times New Roman" w:hAnsi="Times New Roman"/>
          <w:sz w:val="28"/>
          <w:szCs w:val="28"/>
        </w:rPr>
        <w:t xml:space="preserve">европски и  </w:t>
      </w:r>
      <w:r w:rsidR="00580C35">
        <w:rPr>
          <w:rFonts w:ascii="Times New Roman" w:hAnsi="Times New Roman"/>
          <w:sz w:val="28"/>
          <w:szCs w:val="28"/>
        </w:rPr>
        <w:t>транспарентен пазар</w:t>
      </w:r>
      <w:r w:rsidR="008B7558" w:rsidRPr="005E3E87">
        <w:rPr>
          <w:rFonts w:ascii="Times New Roman" w:hAnsi="Times New Roman"/>
          <w:sz w:val="28"/>
          <w:szCs w:val="28"/>
        </w:rPr>
        <w:t xml:space="preserve">.   </w:t>
      </w:r>
    </w:p>
    <w:p w:rsidR="0046576F" w:rsidRDefault="005C3839" w:rsidP="00580C3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B7558" w:rsidRPr="005E3E87">
        <w:rPr>
          <w:rFonts w:ascii="Times New Roman" w:hAnsi="Times New Roman"/>
          <w:sz w:val="28"/>
          <w:szCs w:val="28"/>
        </w:rPr>
        <w:t xml:space="preserve">Во нашиот глобален свет, односите кои ги градиме со </w:t>
      </w:r>
      <w:r w:rsidR="008B7558" w:rsidRPr="005E3E87">
        <w:rPr>
          <w:rFonts w:ascii="Times New Roman" w:hAnsi="Times New Roman"/>
          <w:sz w:val="28"/>
          <w:szCs w:val="28"/>
          <w:lang w:val="en-US"/>
        </w:rPr>
        <w:t>IOSCO</w:t>
      </w:r>
      <w:r w:rsidR="008B7558" w:rsidRPr="005E3E87">
        <w:rPr>
          <w:rFonts w:ascii="Times New Roman" w:hAnsi="Times New Roman"/>
          <w:sz w:val="28"/>
          <w:szCs w:val="28"/>
        </w:rPr>
        <w:t>, регулаторите во регионот и со овластените учесници на пазарот на хартии од вредност</w:t>
      </w:r>
      <w:r w:rsidR="008B7558" w:rsidRPr="005E3E87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8B7558" w:rsidRPr="005E3E87">
        <w:rPr>
          <w:rFonts w:ascii="Times New Roman" w:hAnsi="Times New Roman"/>
          <w:sz w:val="28"/>
          <w:szCs w:val="28"/>
        </w:rPr>
        <w:t xml:space="preserve"> го одредуваат нашиот просперитет. </w:t>
      </w:r>
      <w:bookmarkStart w:id="0" w:name="_GoBack"/>
      <w:bookmarkEnd w:id="0"/>
      <w:r w:rsidR="008B7558" w:rsidRPr="005E3E87">
        <w:rPr>
          <w:rFonts w:ascii="Times New Roman" w:hAnsi="Times New Roman"/>
          <w:sz w:val="28"/>
          <w:szCs w:val="28"/>
        </w:rPr>
        <w:t>Секојдневните проблеми со кои се соочуваме, не треба да не оттргнат од нашата перспектива, која со заеднички напори мора</w:t>
      </w:r>
      <w:r w:rsidR="00BA7412">
        <w:rPr>
          <w:rFonts w:ascii="Times New Roman" w:hAnsi="Times New Roman"/>
          <w:sz w:val="28"/>
          <w:szCs w:val="28"/>
        </w:rPr>
        <w:t>ме</w:t>
      </w:r>
      <w:r w:rsidR="008B7558" w:rsidRPr="005E3E87">
        <w:rPr>
          <w:rFonts w:ascii="Times New Roman" w:hAnsi="Times New Roman"/>
          <w:sz w:val="28"/>
          <w:szCs w:val="28"/>
        </w:rPr>
        <w:t xml:space="preserve"> да</w:t>
      </w:r>
      <w:r w:rsidR="00BA7412">
        <w:rPr>
          <w:rFonts w:ascii="Times New Roman" w:hAnsi="Times New Roman"/>
          <w:sz w:val="28"/>
          <w:szCs w:val="28"/>
        </w:rPr>
        <w:t xml:space="preserve"> ја градиме</w:t>
      </w:r>
      <w:r w:rsidR="008B7558" w:rsidRPr="005E3E87">
        <w:rPr>
          <w:rFonts w:ascii="Times New Roman" w:hAnsi="Times New Roman"/>
          <w:sz w:val="28"/>
          <w:szCs w:val="28"/>
        </w:rPr>
        <w:t>.</w:t>
      </w:r>
      <w:r w:rsidR="005D2D99">
        <w:rPr>
          <w:rFonts w:ascii="Times New Roman" w:hAnsi="Times New Roman"/>
          <w:sz w:val="28"/>
          <w:szCs w:val="28"/>
        </w:rPr>
        <w:t xml:space="preserve"> </w:t>
      </w:r>
    </w:p>
    <w:p w:rsidR="00444374" w:rsidRDefault="00040734" w:rsidP="00C21258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80C35">
        <w:rPr>
          <w:rFonts w:ascii="Times New Roman" w:hAnsi="Times New Roman"/>
          <w:sz w:val="28"/>
          <w:szCs w:val="28"/>
        </w:rPr>
        <w:t xml:space="preserve"> </w:t>
      </w:r>
      <w:r w:rsidR="00BA7412">
        <w:rPr>
          <w:rFonts w:ascii="Times New Roman" w:hAnsi="Times New Roman"/>
          <w:sz w:val="28"/>
          <w:szCs w:val="28"/>
        </w:rPr>
        <w:t>Почитувани присутни, п</w:t>
      </w:r>
      <w:r w:rsidR="003E6C80">
        <w:rPr>
          <w:rFonts w:ascii="Times New Roman" w:hAnsi="Times New Roman"/>
          <w:sz w:val="28"/>
          <w:szCs w:val="28"/>
        </w:rPr>
        <w:t xml:space="preserve">осакувам на Годишнава Конференција </w:t>
      </w:r>
      <w:r w:rsidR="008B7558" w:rsidRPr="00830FC5">
        <w:rPr>
          <w:rFonts w:ascii="Times New Roman" w:hAnsi="Times New Roman"/>
          <w:sz w:val="28"/>
          <w:szCs w:val="28"/>
        </w:rPr>
        <w:t xml:space="preserve">да разговараме отворено, зашто целта е да се обидеме да дадеме одговор </w:t>
      </w:r>
      <w:r w:rsidR="008B7558">
        <w:rPr>
          <w:rFonts w:ascii="Times New Roman" w:hAnsi="Times New Roman"/>
          <w:sz w:val="28"/>
          <w:szCs w:val="28"/>
        </w:rPr>
        <w:t xml:space="preserve">на прашањето </w:t>
      </w:r>
      <w:r w:rsidR="00B607EF">
        <w:rPr>
          <w:rFonts w:ascii="Times New Roman" w:hAnsi="Times New Roman"/>
          <w:sz w:val="28"/>
          <w:szCs w:val="28"/>
        </w:rPr>
        <w:t xml:space="preserve">–Каков пазар на капитал и треба на Република Македонија </w:t>
      </w:r>
      <w:r w:rsidR="008B7558" w:rsidRPr="00830FC5">
        <w:rPr>
          <w:rFonts w:ascii="Times New Roman" w:hAnsi="Times New Roman"/>
          <w:sz w:val="28"/>
          <w:szCs w:val="28"/>
        </w:rPr>
        <w:t xml:space="preserve">? </w:t>
      </w:r>
    </w:p>
    <w:p w:rsidR="000A5EEC" w:rsidRPr="00123E41" w:rsidRDefault="000A5EEC" w:rsidP="00771D44">
      <w:r w:rsidRPr="00D32ECC">
        <w:rPr>
          <w:rFonts w:ascii="Times New Roman" w:hAnsi="Times New Roman"/>
          <w:b/>
          <w:sz w:val="28"/>
          <w:szCs w:val="28"/>
        </w:rPr>
        <w:t xml:space="preserve">Ви Благодарам на вниманието. </w:t>
      </w:r>
    </w:p>
    <w:sectPr w:rsidR="000A5EEC" w:rsidRPr="00123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84"/>
    <w:rsid w:val="00021BE4"/>
    <w:rsid w:val="00040734"/>
    <w:rsid w:val="000A5EEC"/>
    <w:rsid w:val="000D5EE5"/>
    <w:rsid w:val="000E7FFD"/>
    <w:rsid w:val="000F1D28"/>
    <w:rsid w:val="00113665"/>
    <w:rsid w:val="00123E41"/>
    <w:rsid w:val="001356C3"/>
    <w:rsid w:val="001C3E2A"/>
    <w:rsid w:val="00221644"/>
    <w:rsid w:val="002A79F4"/>
    <w:rsid w:val="002D3F05"/>
    <w:rsid w:val="002D68A3"/>
    <w:rsid w:val="002F0385"/>
    <w:rsid w:val="00317720"/>
    <w:rsid w:val="003E6C80"/>
    <w:rsid w:val="00444374"/>
    <w:rsid w:val="0046576F"/>
    <w:rsid w:val="004D03A2"/>
    <w:rsid w:val="00525E03"/>
    <w:rsid w:val="005555DF"/>
    <w:rsid w:val="00580C35"/>
    <w:rsid w:val="005A564B"/>
    <w:rsid w:val="005B6AA0"/>
    <w:rsid w:val="005C3839"/>
    <w:rsid w:val="005D2D99"/>
    <w:rsid w:val="0060146E"/>
    <w:rsid w:val="0061606B"/>
    <w:rsid w:val="0066504C"/>
    <w:rsid w:val="00696836"/>
    <w:rsid w:val="006C620B"/>
    <w:rsid w:val="0070602F"/>
    <w:rsid w:val="00771D44"/>
    <w:rsid w:val="007A5611"/>
    <w:rsid w:val="007C5946"/>
    <w:rsid w:val="007F27C6"/>
    <w:rsid w:val="00806E74"/>
    <w:rsid w:val="00851546"/>
    <w:rsid w:val="008542AB"/>
    <w:rsid w:val="008B7558"/>
    <w:rsid w:val="008C09BB"/>
    <w:rsid w:val="008C665F"/>
    <w:rsid w:val="009C07D2"/>
    <w:rsid w:val="009E102D"/>
    <w:rsid w:val="00A31770"/>
    <w:rsid w:val="00A56251"/>
    <w:rsid w:val="00A94894"/>
    <w:rsid w:val="00B3268B"/>
    <w:rsid w:val="00B607EF"/>
    <w:rsid w:val="00B91C6C"/>
    <w:rsid w:val="00BA7412"/>
    <w:rsid w:val="00BE2035"/>
    <w:rsid w:val="00C21258"/>
    <w:rsid w:val="00CA1C84"/>
    <w:rsid w:val="00D32ECC"/>
    <w:rsid w:val="00D47242"/>
    <w:rsid w:val="00D71D94"/>
    <w:rsid w:val="00D90084"/>
    <w:rsid w:val="00DA0958"/>
    <w:rsid w:val="00DA3FF0"/>
    <w:rsid w:val="00E719F9"/>
    <w:rsid w:val="00E730CD"/>
    <w:rsid w:val="00EA61EA"/>
    <w:rsid w:val="00EC3C79"/>
    <w:rsid w:val="00EC4F56"/>
    <w:rsid w:val="00F22E3D"/>
    <w:rsid w:val="00FB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B5866-D904-43A4-82D6-79591233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9BB"/>
    <w:pPr>
      <w:spacing w:after="200" w:line="240" w:lineRule="auto"/>
      <w:jc w:val="both"/>
    </w:pPr>
    <w:rPr>
      <w:rFonts w:ascii="Arial" w:eastAsia="Calibri" w:hAnsi="Arial" w:cs="Times New Roman"/>
      <w:sz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90084"/>
    <w:pPr>
      <w:spacing w:after="0" w:line="240" w:lineRule="auto"/>
      <w:jc w:val="both"/>
    </w:pPr>
    <w:rPr>
      <w:rFonts w:ascii="Arial" w:eastAsia="Calibri" w:hAnsi="Arial" w:cs="Times New Roman"/>
      <w:sz w:val="24"/>
      <w:lang w:val="mk-MK"/>
    </w:rPr>
  </w:style>
  <w:style w:type="character" w:customStyle="1" w:styleId="NoSpacingChar">
    <w:name w:val="No Spacing Char"/>
    <w:link w:val="NoSpacing"/>
    <w:uiPriority w:val="1"/>
    <w:rsid w:val="00D90084"/>
    <w:rPr>
      <w:rFonts w:ascii="Arial" w:eastAsia="Calibri" w:hAnsi="Arial" w:cs="Times New Roman"/>
      <w:sz w:val="24"/>
      <w:lang w:val="mk-MK"/>
    </w:rPr>
  </w:style>
  <w:style w:type="character" w:styleId="Strong">
    <w:name w:val="Strong"/>
    <w:basedOn w:val="DefaultParagraphFont"/>
    <w:qFormat/>
    <w:rsid w:val="008B75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Joveva</dc:creator>
  <cp:keywords/>
  <dc:description/>
  <cp:lastModifiedBy>Gabriela Joveva</cp:lastModifiedBy>
  <cp:revision>118</cp:revision>
  <dcterms:created xsi:type="dcterms:W3CDTF">2016-03-21T14:26:00Z</dcterms:created>
  <dcterms:modified xsi:type="dcterms:W3CDTF">2016-03-24T08:50:00Z</dcterms:modified>
</cp:coreProperties>
</file>